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eliminated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exclusively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justifiable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mandates.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precious?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compromised.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compromised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weakened,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circulating,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elderly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grownup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abrogate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abrogate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abrogate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sterilizing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frequency,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likelihood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campaigns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whatsoever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curtailing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fledged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sufficient.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full-fledged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respiratory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respiratory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syncytial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bureau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titles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enhanced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susceptibility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lifestyle.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frequency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likelihood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SASCO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terminology,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immunologically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immunologically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SASCO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susceptibility.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compromised,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compromised.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eliminated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receptors.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neutralize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receptors.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sufficiently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derives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epidemics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devastating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rapidly,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neutralized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bacteria.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hepatitis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receptor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epidemic.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PYbb6jm5L5pH990RJjfP9gGpgKrRCT3D3gja09DU1qWIerXvRPakPHFZEhMzn9QBjT_8QExNozEwlV1unTMIzdDBbCg?loadFrom=DocumentDeeplink&amp;ts=478.16" TargetMode="External" /><Relationship Id="rId11" Type="http://schemas.openxmlformats.org/officeDocument/2006/relationships/hyperlink" Target="https://www.temi.com/editor/t/PYbb6jm5L5pH990RJjfP9gGpgKrRCT3D3gja09DU1qWIerXvRPakPHFZEhMzn9QBjT_8QExNozEwlV1unTMIzdDBbCg?loadFrom=DocumentDeeplink&amp;ts=566.01" TargetMode="External" /><Relationship Id="rId12" Type="http://schemas.openxmlformats.org/officeDocument/2006/relationships/hyperlink" Target="https://www.temi.com/editor/t/PYbb6jm5L5pH990RJjfP9gGpgKrRCT3D3gja09DU1qWIerXvRPakPHFZEhMzn9QBjT_8QExNozEwlV1unTMIzdDBbCg?loadFrom=DocumentDeeplink&amp;ts=631.83" TargetMode="External" /><Relationship Id="rId13" Type="http://schemas.openxmlformats.org/officeDocument/2006/relationships/hyperlink" Target="https://www.temi.com/editor/t/PYbb6jm5L5pH990RJjfP9gGpgKrRCT3D3gja09DU1qWIerXvRPakPHFZEhMzn9QBjT_8QExNozEwlV1unTMIzdDBbCg?loadFrom=DocumentDeeplink&amp;ts=701.85" TargetMode="External" /><Relationship Id="rId14" Type="http://schemas.openxmlformats.org/officeDocument/2006/relationships/hyperlink" Target="https://www.temi.com/editor/t/PYbb6jm5L5pH990RJjfP9gGpgKrRCT3D3gja09DU1qWIerXvRPakPHFZEhMzn9QBjT_8QExNozEwlV1unTMIzdDBbCg?loadFrom=DocumentDeeplink&amp;ts=770.35" TargetMode="External" /><Relationship Id="rId15" Type="http://schemas.openxmlformats.org/officeDocument/2006/relationships/hyperlink" Target="https://www.temi.com/editor/t/PYbb6jm5L5pH990RJjfP9gGpgKrRCT3D3gja09DU1qWIerXvRPakPHFZEhMzn9QBjT_8QExNozEwlV1unTMIzdDBbCg?loadFrom=DocumentDeeplink&amp;ts=842.62" TargetMode="External" /><Relationship Id="rId16" Type="http://schemas.openxmlformats.org/officeDocument/2006/relationships/hyperlink" Target="https://www.temi.com/editor/t/PYbb6jm5L5pH990RJjfP9gGpgKrRCT3D3gja09DU1qWIerXvRPakPHFZEhMzn9QBjT_8QExNozEwlV1unTMIzdDBbCg?loadFrom=DocumentDeeplink&amp;ts=916.13" TargetMode="External" /><Relationship Id="rId17" Type="http://schemas.openxmlformats.org/officeDocument/2006/relationships/hyperlink" Target="https://www.temi.com/editor/t/PYbb6jm5L5pH990RJjfP9gGpgKrRCT3D3gja09DU1qWIerXvRPakPHFZEhMzn9QBjT_8QExNozEwlV1unTMIzdDBbCg?loadFrom=DocumentDeeplink&amp;ts=989.48" TargetMode="External" /><Relationship Id="rId18" Type="http://schemas.openxmlformats.org/officeDocument/2006/relationships/hyperlink" Target="https://www.temi.com/editor/t/PYbb6jm5L5pH990RJjfP9gGpgKrRCT3D3gja09DU1qWIerXvRPakPHFZEhMzn9QBjT_8QExNozEwlV1unTMIzdDBbCg?loadFrom=DocumentDeeplink&amp;ts=1069.95" TargetMode="Externa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PYbb6jm5L5pH990RJjfP9gGpgKrRCT3D3gja09DU1qWIerXvRPakPHFZEhMzn9QBjT_8QExNozEwlV1unTMIzdDBbCg?loadFrom=DocumentDeeplink&amp;ts=2.43" TargetMode="External" /><Relationship Id="rId5" Type="http://schemas.openxmlformats.org/officeDocument/2006/relationships/hyperlink" Target="https://www.temi.com/editor/t/PYbb6jm5L5pH990RJjfP9gGpgKrRCT3D3gja09DU1qWIerXvRPakPHFZEhMzn9QBjT_8QExNozEwlV1unTMIzdDBbCg?loadFrom=DocumentDeeplink&amp;ts=72.3" TargetMode="External" /><Relationship Id="rId6" Type="http://schemas.openxmlformats.org/officeDocument/2006/relationships/hyperlink" Target="https://www.temi.com/editor/t/PYbb6jm5L5pH990RJjfP9gGpgKrRCT3D3gja09DU1qWIerXvRPakPHFZEhMzn9QBjT_8QExNozEwlV1unTMIzdDBbCg?loadFrom=DocumentDeeplink&amp;ts=179.32" TargetMode="External" /><Relationship Id="rId7" Type="http://schemas.openxmlformats.org/officeDocument/2006/relationships/hyperlink" Target="https://www.temi.com/editor/t/PYbb6jm5L5pH990RJjfP9gGpgKrRCT3D3gja09DU1qWIerXvRPakPHFZEhMzn9QBjT_8QExNozEwlV1unTMIzdDBbCg?loadFrom=DocumentDeeplink&amp;ts=253.69" TargetMode="External" /><Relationship Id="rId8" Type="http://schemas.openxmlformats.org/officeDocument/2006/relationships/hyperlink" Target="https://www.temi.com/editor/t/PYbb6jm5L5pH990RJjfP9gGpgKrRCT3D3gja09DU1qWIerXvRPakPHFZEhMzn9QBjT_8QExNozEwlV1unTMIzdDBbCg?loadFrom=DocumentDeeplink&amp;ts=321.73" TargetMode="External" /><Relationship Id="rId9" Type="http://schemas.openxmlformats.org/officeDocument/2006/relationships/hyperlink" Target="https://www.temi.com/editor/t/PYbb6jm5L5pH990RJjfP9gGpgKrRCT3D3gja09DU1qWIerXvRPakPHFZEhMzn9QBjT_8QExNozEwlV1unTMIzdDBbCg?loadFrom=DocumentDeeplink&amp;ts=403.13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